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5C4F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0"/>
    <w:p w14:paraId="32BFE15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金华市政工师、助理政工师评审对象</w:t>
      </w:r>
    </w:p>
    <w:p w14:paraId="0659AF9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资格审查通过名单</w:t>
      </w:r>
    </w:p>
    <w:tbl>
      <w:tblPr>
        <w:tblStyle w:val="6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59"/>
        <w:gridCol w:w="2928"/>
        <w:gridCol w:w="1126"/>
        <w:gridCol w:w="2009"/>
        <w:gridCol w:w="1158"/>
      </w:tblGrid>
      <w:tr w14:paraId="01E5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C8B31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7713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名</w:t>
            </w:r>
          </w:p>
        </w:tc>
        <w:tc>
          <w:tcPr>
            <w:tcW w:w="2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565F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67AA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最高学历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AD80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申报职称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FDBF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申报</w:t>
            </w:r>
          </w:p>
          <w:p w14:paraId="71DDD38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方式</w:t>
            </w:r>
          </w:p>
        </w:tc>
      </w:tr>
      <w:tr w14:paraId="070B4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tblHeader/>
          <w:jc w:val="center"/>
        </w:trPr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1B065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DAAA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AB65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752D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6BB4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7B3D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 w14:paraId="70D8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0D8AE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90E0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童  辉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1F358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金华市城市建设投资集团有限公司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4A11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5946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28BE3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转评</w:t>
            </w:r>
          </w:p>
        </w:tc>
      </w:tr>
      <w:tr w14:paraId="3BAB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E40B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2883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奕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2422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金华市城市建设投资集团有限公司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2B3B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07F2A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29B2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转评</w:t>
            </w:r>
          </w:p>
        </w:tc>
      </w:tr>
      <w:tr w14:paraId="3DAA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7EE1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8F67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叶露莎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5634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浙江婺州排水有限公司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26B6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98F6C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9FD28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2927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338E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07E8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王珏琼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470C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金华市轨道交通集团</w:t>
            </w:r>
          </w:p>
          <w:p w14:paraId="4F9C543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325F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B2360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5A4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确认</w:t>
            </w:r>
          </w:p>
        </w:tc>
      </w:tr>
      <w:tr w14:paraId="11665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50875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855E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杨晨微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BE17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金华交投综合能源</w:t>
            </w:r>
          </w:p>
          <w:p w14:paraId="35B9846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1008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093C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093C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43E2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73E1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7CD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何奕孜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B0B9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兰溪市环境保护监测站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21AB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7AE44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B171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0602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65BD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6098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赵伟斌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8E58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东阳市虎鹿供销合作社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0B1A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30EF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0D6E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594DC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0A6FC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7D68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楼正军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4C4A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义乌市义亭镇中心卫生院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F9F3C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C78D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8C40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333D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A1556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F9B9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吴幸之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FE874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义乌市陆港电子商务</w:t>
            </w:r>
          </w:p>
          <w:p w14:paraId="0AE3CE6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园区有限公司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1376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FDB2D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C937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0164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22AD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8326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龚璐超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71E4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义乌市国际陆港集团</w:t>
            </w:r>
          </w:p>
          <w:p w14:paraId="794610E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2E35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E11B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455F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转评</w:t>
            </w:r>
          </w:p>
        </w:tc>
      </w:tr>
      <w:tr w14:paraId="77CF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D69D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FC6C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张香美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408A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义乌市市场发展集团</w:t>
            </w:r>
          </w:p>
          <w:p w14:paraId="01120A7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F9F4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64AA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A7D0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确认</w:t>
            </w:r>
          </w:p>
        </w:tc>
      </w:tr>
      <w:tr w14:paraId="3DC8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1804A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77FF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胡凌子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940A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永康市交通建设投资集团有限公司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074A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3995B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802E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转评</w:t>
            </w:r>
          </w:p>
        </w:tc>
      </w:tr>
      <w:tr w14:paraId="64AAE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1AC8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78B7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朱传忠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C57C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永康市水务建设投资集团有限公司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13199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62A4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6B50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转评</w:t>
            </w:r>
          </w:p>
        </w:tc>
      </w:tr>
      <w:tr w14:paraId="1ADB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1AC7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9092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施笑娅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7F3E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永康医院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D852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3378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55DF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转评</w:t>
            </w:r>
          </w:p>
        </w:tc>
      </w:tr>
      <w:tr w14:paraId="09B3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682D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57B3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俞  旦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804A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义乌市陆港投资开发</w:t>
            </w:r>
          </w:p>
          <w:p w14:paraId="4F71D1C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F323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8E09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政工师（中级）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C8E2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415EA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05DF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8985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  晗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A17C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金华市公交集团有限公司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47E3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F76A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助理政工师</w:t>
            </w:r>
          </w:p>
          <w:p w14:paraId="64A55BB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（初级）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5596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6B54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39C3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F45D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洪薇薇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8C4F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金华市石门农场发展</w:t>
            </w:r>
          </w:p>
          <w:p w14:paraId="6792912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4C6B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B83A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助理政工师</w:t>
            </w:r>
          </w:p>
          <w:p w14:paraId="3FFBDB9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（初级）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59AC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62DEA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7FE4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6139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祝筱筱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618F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金华市水务投资建设</w:t>
            </w:r>
          </w:p>
          <w:p w14:paraId="17262EF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8B8E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CE46B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助理政工师</w:t>
            </w:r>
          </w:p>
          <w:p w14:paraId="7EE74B4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（初级）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FB375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5758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59F3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4D55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宋  骏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3D3A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浙江金华广福肿瘤医院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E264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6CD9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助理政工师</w:t>
            </w:r>
          </w:p>
          <w:p w14:paraId="161E3C4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（初级）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84F5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4FEC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79B6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50B5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朱小燕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6A02E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浙江金华广福肿瘤医院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0534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3000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助理政工师</w:t>
            </w:r>
          </w:p>
          <w:p w14:paraId="5E5C688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（初级）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4385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0C89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8C46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A888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  辰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0ED5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金华市婺城区城乡建设</w:t>
            </w:r>
          </w:p>
          <w:p w14:paraId="045F3A7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投资集团有限公司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FCE2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FB0C7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助理政工师</w:t>
            </w:r>
          </w:p>
          <w:p w14:paraId="600F69B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（初级）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E719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7EDC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523C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B521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朱子豪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7C4EA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  <w:t>金华市婺城区人才发展</w:t>
            </w:r>
          </w:p>
          <w:p w14:paraId="273A165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  <w:t>集团有限公司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0866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5904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助理政工师</w:t>
            </w:r>
          </w:p>
          <w:p w14:paraId="15717C7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（初级）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792A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1884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31EBF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48E5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童雪瑛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CE80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金华市金东安保服务</w:t>
            </w:r>
          </w:p>
          <w:p w14:paraId="4C660B6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EA05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FAFE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助理政工师</w:t>
            </w:r>
          </w:p>
          <w:p w14:paraId="094520A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（初级）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581B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  <w:tr w14:paraId="3F02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3E62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6E92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  <w:t>陶俊铭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B4DCD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  <w:t>中国邮政集团有限公司</w:t>
            </w:r>
          </w:p>
          <w:p w14:paraId="78072E4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</w:rPr>
              <w:t>浙江省武义县分公司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5CD9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本科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A18C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助理政工师</w:t>
            </w:r>
          </w:p>
          <w:p w14:paraId="1E1322F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（初级）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1689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正常申报</w:t>
            </w:r>
          </w:p>
        </w:tc>
      </w:tr>
    </w:tbl>
    <w:p w14:paraId="4E2E9653">
      <w:pPr>
        <w:suppressAutoHyphens/>
        <w:spacing w:line="240" w:lineRule="auto"/>
        <w:ind w:firstLine="0" w:firstLineChars="0"/>
        <w:rPr>
          <w:rFonts w:ascii="Times New Roman" w:hAnsi="Times New Roman" w:eastAsia="黑体" w:cs="Times New Roman"/>
          <w:sz w:val="21"/>
          <w:szCs w:val="21"/>
        </w:rPr>
      </w:pPr>
    </w:p>
    <w:p w14:paraId="2185D87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803" w:firstLineChars="251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136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71F8B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firstLine="0" w:firstLineChars="0"/>
      <w:jc w:val="both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AA81E3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firstLine="0" w:firstLineChars="0"/>
                            <w:jc w:val="both"/>
                            <w:textAlignment w:val="auto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AA81E3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firstLine="0" w:firstLineChars="0"/>
                      <w:jc w:val="both"/>
                      <w:textAlignment w:val="auto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ZGQ2NWVkN2YwZGU5ZmI4MzZkMzYwOTJlM2Q4MDgifQ=="/>
  </w:docVars>
  <w:rsids>
    <w:rsidRoot w:val="36434627"/>
    <w:rsid w:val="083A0B8D"/>
    <w:rsid w:val="0B920AF9"/>
    <w:rsid w:val="0EA76DBF"/>
    <w:rsid w:val="1BB17E3F"/>
    <w:rsid w:val="240B38EA"/>
    <w:rsid w:val="24F97831"/>
    <w:rsid w:val="324E2D04"/>
    <w:rsid w:val="32B45E00"/>
    <w:rsid w:val="36434627"/>
    <w:rsid w:val="491D43A4"/>
    <w:rsid w:val="4DA56AF2"/>
    <w:rsid w:val="52005CB2"/>
    <w:rsid w:val="6AC9042E"/>
    <w:rsid w:val="78E737B1"/>
    <w:rsid w:val="79311090"/>
    <w:rsid w:val="7ED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spacing w:line="60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line="720" w:lineRule="auto"/>
      <w:ind w:firstLine="200" w:firstLineChars="200"/>
      <w:jc w:val="both"/>
      <w:outlineLvl w:val="0"/>
    </w:pPr>
    <w:rPr>
      <w:rFonts w:ascii="Calibri" w:hAnsi="Calibri" w:eastAsia="宋体" w:cs="Times New Roman"/>
      <w:b/>
      <w:bCs/>
      <w:kern w:val="44"/>
      <w:sz w:val="32"/>
      <w:szCs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hd w:val="clear" w:fill="FFFFFF" w:themeFill="background1"/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方正小标宋简"/>
    <w:basedOn w:val="1"/>
    <w:next w:val="1"/>
    <w:qFormat/>
    <w:uiPriority w:val="0"/>
    <w:pPr>
      <w:spacing w:line="600" w:lineRule="exact"/>
      <w:ind w:firstLine="0" w:firstLineChars="0"/>
      <w:jc w:val="center"/>
    </w:pPr>
    <w:rPr>
      <w:rFonts w:hint="eastAsia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1193</Words>
  <Characters>1267</Characters>
  <Lines>0</Lines>
  <Paragraphs>0</Paragraphs>
  <TotalTime>1</TotalTime>
  <ScaleCrop>false</ScaleCrop>
  <LinksUpToDate>false</LinksUpToDate>
  <CharactersWithSpaces>1286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2023-08-21T03:07:00Z</dcterms:created>
  <dc:creator>单扬科</dc:creator>
  <cp:lastModifiedBy>admin</cp:lastModifiedBy>
  <cp:lastPrinted>2024-10-14T00:49:00Z</cp:lastPrinted>
  <dcterms:modified xsi:type="dcterms:W3CDTF">2024-10-14T06:36:19Z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047A58C43F4A44F899D219DE6FE1C463_13</vt:lpwstr>
  </property>
</Properties>
</file>